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06" w:rsidRDefault="00DE1706">
      <w:pPr>
        <w:pStyle w:val="a7"/>
        <w:rPr>
          <w:color w:val="auto"/>
          <w:sz w:val="36"/>
        </w:rPr>
      </w:pPr>
      <w:r>
        <w:rPr>
          <w:rFonts w:hint="eastAsia"/>
          <w:color w:val="auto"/>
          <w:sz w:val="36"/>
        </w:rPr>
        <w:t>株式交換につき通知公告</w:t>
      </w:r>
    </w:p>
    <w:p w:rsidR="00DE1706" w:rsidRDefault="00DE1706">
      <w:pPr>
        <w:pStyle w:val="a7"/>
        <w:rPr>
          <w:color w:val="auto"/>
          <w:sz w:val="36"/>
        </w:rPr>
      </w:pPr>
      <w:r>
        <w:rPr>
          <w:rFonts w:hint="eastAsia"/>
          <w:color w:val="auto"/>
          <w:sz w:val="36"/>
        </w:rPr>
        <w:t xml:space="preserve">　当社は、●●●●株式会社（住所●●</w:t>
      </w:r>
      <w:r>
        <w:rPr>
          <w:rFonts w:hint="eastAsia"/>
          <w:color w:val="auto"/>
        </w:rPr>
        <w:t>●●●●</w:t>
      </w:r>
      <w:r>
        <w:rPr>
          <w:rFonts w:hint="eastAsia"/>
          <w:color w:val="auto"/>
          <w:sz w:val="36"/>
        </w:rPr>
        <w:t>●●●●●●●●●●●●●●●）を完全子会社とする株式交換をすることにいたしましたので公告します。</w:t>
      </w:r>
    </w:p>
    <w:p w:rsidR="00DE1706" w:rsidRDefault="00DE1706" w:rsidP="00852089">
      <w:pPr>
        <w:rPr>
          <w:rFonts w:eastAsia="ＭＳ 明朝"/>
          <w:szCs w:val="24"/>
        </w:rPr>
      </w:pPr>
      <w:r>
        <w:rPr>
          <w:rFonts w:eastAsia="ＭＳ 明朝" w:hint="eastAsia"/>
          <w:szCs w:val="24"/>
        </w:rPr>
        <w:t xml:space="preserve">　なお、効力発生日は令和●●年●●月●●●日です。</w:t>
      </w:r>
    </w:p>
    <w:p w:rsidR="00DE1706" w:rsidRDefault="00DE1706" w:rsidP="00852089">
      <w:pPr>
        <w:rPr>
          <w:rFonts w:eastAsia="ＭＳ 明朝"/>
        </w:rPr>
      </w:pPr>
      <w:r>
        <w:rPr>
          <w:rFonts w:eastAsia="ＭＳ 明朝" w:hint="eastAsia"/>
        </w:rPr>
        <w:t xml:space="preserve">　令和●●●年●●月●●●日</w:t>
      </w:r>
    </w:p>
    <w:p w:rsidR="00DE1706" w:rsidRDefault="00DE1706">
      <w:pPr>
        <w:rPr>
          <w:rFonts w:eastAsia="ＭＳ 明朝"/>
        </w:rPr>
      </w:pPr>
      <w:r>
        <w:rPr>
          <w:rFonts w:eastAsia="ＭＳ 明朝" w:hint="eastAsia"/>
        </w:rPr>
        <w:t xml:space="preserve">　　●●県●●市</w:t>
      </w:r>
    </w:p>
    <w:p w:rsidR="00DE1706" w:rsidRDefault="00DE1706">
      <w:pPr>
        <w:wordWrap w:val="0"/>
        <w:jc w:val="right"/>
        <w:rPr>
          <w:rFonts w:eastAsia="ＭＳ 明朝"/>
        </w:rPr>
      </w:pPr>
      <w:r>
        <w:rPr>
          <w:rFonts w:eastAsia="ＭＳ 明朝" w:hint="eastAsia"/>
        </w:rPr>
        <w:t xml:space="preserve">●●●●●株式会社　</w:t>
      </w:r>
    </w:p>
    <w:p w:rsidR="00DE1706" w:rsidRDefault="00DE1706">
      <w:pPr>
        <w:wordWrap w:val="0"/>
        <w:jc w:val="right"/>
        <w:rPr>
          <w:rFonts w:eastAsia="ＭＳ 明朝"/>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59.2pt;margin-top:0;width:98.25pt;height:706.2pt;z-index:251658240" stroked="f">
            <v:textbox style="layout-flow:vertical-ideographic" inset="5.85pt,.7pt,5.85pt,.7pt">
              <w:txbxContent>
                <w:p w:rsidR="00DE1706" w:rsidRDefault="00DE1706">
                  <w:r>
                    <w:rPr>
                      <w:rFonts w:ascii="ＭＳ Ｐゴシック" w:eastAsia="ＭＳ Ｐゴシック" w:hAnsi="ＭＳ Ｐゴシック" w:hint="eastAsia"/>
                    </w:rPr>
                    <w:t>親会社単独</w:t>
                  </w:r>
                </w:p>
              </w:txbxContent>
            </v:textbox>
          </v:shape>
        </w:pict>
      </w:r>
      <w:r>
        <w:rPr>
          <w:rFonts w:eastAsia="ＭＳ 明朝" w:hint="eastAsia"/>
        </w:rPr>
        <w:t xml:space="preserve">代表取締役　●●　●●　</w:t>
      </w:r>
    </w:p>
    <w:sectPr w:rsidR="00DE1706" w:rsidSect="00DE1706">
      <w:headerReference w:type="default" r:id="rId7"/>
      <w:footerReference w:type="default" r:id="rId8"/>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06" w:rsidRDefault="00DE1706">
      <w:r>
        <w:separator/>
      </w:r>
    </w:p>
  </w:endnote>
  <w:endnote w:type="continuationSeparator" w:id="0">
    <w:p w:rsidR="00DE1706" w:rsidRDefault="00DE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06" w:rsidRDefault="00DE1706">
    <w:pPr>
      <w:pStyle w:val="a5"/>
      <w:ind w:firstLineChars="100" w:firstLine="320"/>
      <w:rPr>
        <w:sz w:val="20"/>
      </w:rPr>
    </w:pPr>
    <w:r>
      <w:rPr>
        <w:rFonts w:hint="eastAsia"/>
        <w:sz w:val="32"/>
      </w:rPr>
      <w:t xml:space="preserve">兵庫県官報販売所　</w:t>
    </w:r>
    <w:r>
      <w:rPr>
        <w:sz w:val="32"/>
      </w:rPr>
      <w:t>TEL 078-341-0637</w:t>
    </w:r>
    <w:r>
      <w:rPr>
        <w:rFonts w:hint="eastAsia"/>
        <w:sz w:val="32"/>
      </w:rPr>
      <w:t xml:space="preserve">　</w:t>
    </w:r>
    <w:r>
      <w:rPr>
        <w:sz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06" w:rsidRDefault="00DE1706">
      <w:r>
        <w:separator/>
      </w:r>
    </w:p>
  </w:footnote>
  <w:footnote w:type="continuationSeparator" w:id="0">
    <w:p w:rsidR="00DE1706" w:rsidRDefault="00DE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06" w:rsidRDefault="00DE170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pt;margin-top:12.45pt;width:480.7pt;height:721.75pt;z-index:251659264">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cs="Times New Roman" w:hint="default"/>
      </w:rPr>
    </w:lvl>
    <w:lvl w:ilvl="1" w:tplc="04090017" w:tentative="1">
      <w:start w:val="1"/>
      <w:numFmt w:val="aiueoFullWidth"/>
      <w:lvlText w:val="(%2)"/>
      <w:lvlJc w:val="left"/>
      <w:pPr>
        <w:tabs>
          <w:tab w:val="num" w:pos="1495"/>
        </w:tabs>
        <w:ind w:left="1495" w:hanging="420"/>
      </w:pPr>
      <w:rPr>
        <w:rFonts w:cs="Times New Roman"/>
      </w:rPr>
    </w:lvl>
    <w:lvl w:ilvl="2" w:tplc="04090011" w:tentative="1">
      <w:start w:val="1"/>
      <w:numFmt w:val="decimalEnclosedCircle"/>
      <w:lvlText w:val="%3"/>
      <w:lvlJc w:val="left"/>
      <w:pPr>
        <w:tabs>
          <w:tab w:val="num" w:pos="1915"/>
        </w:tabs>
        <w:ind w:left="1915" w:hanging="420"/>
      </w:pPr>
      <w:rPr>
        <w:rFonts w:cs="Times New Roman"/>
      </w:rPr>
    </w:lvl>
    <w:lvl w:ilvl="3" w:tplc="0409000F" w:tentative="1">
      <w:start w:val="1"/>
      <w:numFmt w:val="decimal"/>
      <w:lvlText w:val="%4."/>
      <w:lvlJc w:val="left"/>
      <w:pPr>
        <w:tabs>
          <w:tab w:val="num" w:pos="2335"/>
        </w:tabs>
        <w:ind w:left="2335" w:hanging="420"/>
      </w:pPr>
      <w:rPr>
        <w:rFonts w:cs="Times New Roman"/>
      </w:rPr>
    </w:lvl>
    <w:lvl w:ilvl="4" w:tplc="04090017" w:tentative="1">
      <w:start w:val="1"/>
      <w:numFmt w:val="aiueoFullWidth"/>
      <w:lvlText w:val="(%5)"/>
      <w:lvlJc w:val="left"/>
      <w:pPr>
        <w:tabs>
          <w:tab w:val="num" w:pos="2755"/>
        </w:tabs>
        <w:ind w:left="2755" w:hanging="420"/>
      </w:pPr>
      <w:rPr>
        <w:rFonts w:cs="Times New Roman"/>
      </w:rPr>
    </w:lvl>
    <w:lvl w:ilvl="5" w:tplc="04090011" w:tentative="1">
      <w:start w:val="1"/>
      <w:numFmt w:val="decimalEnclosedCircle"/>
      <w:lvlText w:val="%6"/>
      <w:lvlJc w:val="left"/>
      <w:pPr>
        <w:tabs>
          <w:tab w:val="num" w:pos="3175"/>
        </w:tabs>
        <w:ind w:left="3175" w:hanging="420"/>
      </w:pPr>
      <w:rPr>
        <w:rFonts w:cs="Times New Roman"/>
      </w:rPr>
    </w:lvl>
    <w:lvl w:ilvl="6" w:tplc="0409000F" w:tentative="1">
      <w:start w:val="1"/>
      <w:numFmt w:val="decimal"/>
      <w:lvlText w:val="%7."/>
      <w:lvlJc w:val="left"/>
      <w:pPr>
        <w:tabs>
          <w:tab w:val="num" w:pos="3595"/>
        </w:tabs>
        <w:ind w:left="3595" w:hanging="420"/>
      </w:pPr>
      <w:rPr>
        <w:rFonts w:cs="Times New Roman"/>
      </w:rPr>
    </w:lvl>
    <w:lvl w:ilvl="7" w:tplc="04090017" w:tentative="1">
      <w:start w:val="1"/>
      <w:numFmt w:val="aiueoFullWidth"/>
      <w:lvlText w:val="(%8)"/>
      <w:lvlJc w:val="left"/>
      <w:pPr>
        <w:tabs>
          <w:tab w:val="num" w:pos="4015"/>
        </w:tabs>
        <w:ind w:left="4015" w:hanging="420"/>
      </w:pPr>
      <w:rPr>
        <w:rFonts w:cs="Times New Roman"/>
      </w:rPr>
    </w:lvl>
    <w:lvl w:ilvl="8" w:tplc="04090011" w:tentative="1">
      <w:start w:val="1"/>
      <w:numFmt w:val="decimalEnclosedCircle"/>
      <w:lvlText w:val="%9"/>
      <w:lvlJc w:val="left"/>
      <w:pPr>
        <w:tabs>
          <w:tab w:val="num" w:pos="4435"/>
        </w:tabs>
        <w:ind w:left="44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655"/>
  <w:drawingGridVerticalSpacing w:val="321"/>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38A"/>
    <w:rsid w:val="0029038A"/>
    <w:rsid w:val="003D79BF"/>
    <w:rsid w:val="007925D2"/>
    <w:rsid w:val="00852089"/>
    <w:rsid w:val="009777FD"/>
    <w:rsid w:val="00D73ABF"/>
    <w:rsid w:val="00DE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35F02CA6-CCFE-43AD-8196-53C23317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3F0456"/>
    <w:rPr>
      <w:rFonts w:eastAsia="ＭＳ ゴシック"/>
      <w:kern w:val="2"/>
      <w:sz w:val="36"/>
      <w:szCs w:val="3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3F0456"/>
    <w:rPr>
      <w:rFonts w:eastAsia="ＭＳ ゴシック"/>
      <w:kern w:val="2"/>
      <w:sz w:val="36"/>
      <w:szCs w:val="36"/>
    </w:rPr>
  </w:style>
  <w:style w:type="paragraph" w:styleId="a7">
    <w:name w:val="Body Text"/>
    <w:basedOn w:val="a"/>
    <w:link w:val="a8"/>
    <w:uiPriority w:val="99"/>
    <w:rPr>
      <w:rFonts w:eastAsia="ＭＳ 明朝"/>
      <w:color w:val="008000"/>
      <w:sz w:val="32"/>
      <w:szCs w:val="24"/>
    </w:rPr>
  </w:style>
  <w:style w:type="character" w:customStyle="1" w:styleId="a8">
    <w:name w:val="本文 (文字)"/>
    <w:basedOn w:val="a0"/>
    <w:link w:val="a7"/>
    <w:uiPriority w:val="99"/>
    <w:semiHidden/>
    <w:rsid w:val="003F0456"/>
    <w:rPr>
      <w:rFonts w:eastAsia="ＭＳ ゴシック"/>
      <w:kern w:val="2"/>
      <w:sz w:val="36"/>
      <w:szCs w:val="36"/>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rPr>
      <w:rFonts w:eastAsia="ＭＳ 明朝"/>
      <w:sz w:val="28"/>
      <w:szCs w:val="28"/>
    </w:rPr>
  </w:style>
  <w:style w:type="character" w:customStyle="1" w:styleId="20">
    <w:name w:val="本文 2 (文字)"/>
    <w:basedOn w:val="a0"/>
    <w:link w:val="2"/>
    <w:uiPriority w:val="99"/>
    <w:semiHidden/>
    <w:rsid w:val="003F0456"/>
    <w:rPr>
      <w:rFonts w:eastAsia="ＭＳ ゴシック"/>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Words>
  <Characters>136</Characters>
  <Application>Microsoft Office Word</Application>
  <DocSecurity>0</DocSecurity>
  <Lines>1</Lines>
  <Paragraphs>1</Paragraphs>
  <ScaleCrop>false</ScaleCrop>
  <Company/>
  <LinksUpToDate>false</LinksUpToDate>
  <CharactersWithSpaces>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6</cp:revision>
  <dcterms:created xsi:type="dcterms:W3CDTF">2006-07-08T16:09:00Z</dcterms:created>
  <dcterms:modified xsi:type="dcterms:W3CDTF">2019-04-03T07:50:00Z</dcterms:modified>
</cp:coreProperties>
</file>