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0D" w:rsidRDefault="00CE2C0D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基準日設定につき通知公告</w:t>
      </w:r>
    </w:p>
    <w:p w:rsidR="00CE2C0D" w:rsidRDefault="00CE2C0D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当社は、</w:t>
      </w:r>
      <w:r w:rsidR="00F229FF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●●年●●月●●●日を基準日と定め、同日午後●●時現在の株主名簿上の株主をもって、株式●●株に対し▲▲株（又は新株予約権▲▲個）を与える無償割当てを受ける株主と定めましたので公告します。</w:t>
      </w:r>
    </w:p>
    <w:p w:rsidR="00CE2C0D" w:rsidRPr="003458A4" w:rsidRDefault="00CE2C0D">
      <w:pPr>
        <w:rPr>
          <w:rFonts w:hint="eastAsia"/>
          <w:color w:val="993300"/>
        </w:rPr>
      </w:pPr>
      <w:r w:rsidRPr="003458A4">
        <w:rPr>
          <w:rFonts w:hint="eastAsia"/>
          <w:color w:val="993300"/>
        </w:rPr>
        <w:t xml:space="preserve">　</w:t>
      </w:r>
      <w:r w:rsidR="00F229FF">
        <w:rPr>
          <w:rFonts w:hint="eastAsia"/>
          <w:color w:val="993300"/>
        </w:rPr>
        <w:t>令和</w:t>
      </w:r>
      <w:r w:rsidRPr="003458A4">
        <w:rPr>
          <w:rFonts w:hint="eastAsia"/>
          <w:color w:val="993300"/>
        </w:rPr>
        <w:t>●●年●●月●●日</w:t>
      </w:r>
    </w:p>
    <w:p w:rsidR="00CE2C0D" w:rsidRDefault="00CE2C0D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CE2C0D" w:rsidRDefault="00CE2C0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CE2C0D" w:rsidRDefault="00CE2C0D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CE2C0D" w:rsidRDefault="00CE2C0D">
      <w:pPr>
        <w:jc w:val="right"/>
        <w:rPr>
          <w:rFonts w:hint="eastAsia"/>
        </w:rPr>
      </w:pPr>
    </w:p>
    <w:p w:rsidR="003458A4" w:rsidRDefault="003458A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z w:val="28"/>
        </w:rPr>
      </w:pPr>
      <w:r w:rsidRPr="00425046">
        <w:rPr>
          <w:rFonts w:hint="eastAsia"/>
          <w:color w:val="993300"/>
          <w:spacing w:val="0"/>
          <w:kern w:val="2"/>
          <w:sz w:val="28"/>
          <w:szCs w:val="24"/>
        </w:rPr>
        <w:t>茶字は掲載日になります。</w:t>
      </w:r>
    </w:p>
    <w:p w:rsidR="00CE2C0D" w:rsidRDefault="00CE2C0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  <w:r>
        <w:rPr>
          <w:rFonts w:hint="eastAsia"/>
          <w:sz w:val="28"/>
        </w:rPr>
        <w:t>株式等の無償割当てに関する事項</w:t>
      </w:r>
    </w:p>
    <w:p w:rsidR="00CE2C0D" w:rsidRDefault="00CE2C0D">
      <w:pPr>
        <w:rPr>
          <w:rFonts w:hint="eastAsia"/>
        </w:rPr>
      </w:pPr>
    </w:p>
    <w:p w:rsidR="00CE2C0D" w:rsidRDefault="00CE2C0D">
      <w:pPr>
        <w:rPr>
          <w:rFonts w:hint="eastAsia"/>
        </w:rPr>
      </w:pPr>
    </w:p>
    <w:sectPr w:rsidR="00CE2C0D" w:rsidSect="00B87A3E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49" w:rsidRDefault="005B7C49">
      <w:r>
        <w:separator/>
      </w:r>
    </w:p>
  </w:endnote>
  <w:endnote w:type="continuationSeparator" w:id="0">
    <w:p w:rsidR="005B7C49" w:rsidRDefault="005B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A3E" w:rsidRPr="00B87A3E" w:rsidRDefault="00B87A3E" w:rsidP="00B87A3E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49" w:rsidRDefault="005B7C49">
      <w:r>
        <w:separator/>
      </w:r>
    </w:p>
  </w:footnote>
  <w:footnote w:type="continuationSeparator" w:id="0">
    <w:p w:rsidR="005B7C49" w:rsidRDefault="005B7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8A4"/>
    <w:rsid w:val="003458A4"/>
    <w:rsid w:val="005B7C49"/>
    <w:rsid w:val="00B554D1"/>
    <w:rsid w:val="00B87A3E"/>
    <w:rsid w:val="00CE2C0D"/>
    <w:rsid w:val="00D26FD0"/>
    <w:rsid w:val="00F07396"/>
    <w:rsid w:val="00F229FF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B3BC0-3FAE-4E9A-86FB-82379CDE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3458A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基準日設定につき通知公告</vt:lpstr>
      <vt:lpstr>基準日設定につき通知公告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基準日設定につき通知公告</dc:title>
  <dc:subject/>
  <dc:creator>官報公告ひな型</dc:creator>
  <cp:keywords/>
  <cp:lastModifiedBy>kanpoh</cp:lastModifiedBy>
  <cp:revision>2</cp:revision>
  <cp:lastPrinted>2006-04-27T23:42:00Z</cp:lastPrinted>
  <dcterms:created xsi:type="dcterms:W3CDTF">2019-04-02T06:19:00Z</dcterms:created>
  <dcterms:modified xsi:type="dcterms:W3CDTF">2019-04-02T06:19:00Z</dcterms:modified>
</cp:coreProperties>
</file>