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C8" w:rsidRDefault="001E35C8" w:rsidP="001E35C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株式等売渡請求の撤回承諾につき通知公告</w:t>
      </w:r>
    </w:p>
    <w:p w:rsidR="00CE2F16" w:rsidRDefault="00CE2F16" w:rsidP="00CE2F16">
      <w:pPr>
        <w:rPr>
          <w:rFonts w:hint="eastAsia"/>
        </w:rPr>
      </w:pPr>
      <w:r>
        <w:rPr>
          <w:rFonts w:hint="eastAsia"/>
        </w:rPr>
        <w:t xml:space="preserve">　当社は、当社の特別支配株主である中央官報販売所株式会社（住所、東京都港区虎ノ門●丁目●番●号）からの株式等売渡請求（令和●●●年●●月●●●日当社承認）の撤回の申し出を受け、その旨承諾いたしましたので公告します。</w:t>
      </w:r>
    </w:p>
    <w:p w:rsidR="00CE2F16" w:rsidRDefault="00CE2F16" w:rsidP="00CE2F16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令和●●●年●●月●●日</w:t>
      </w:r>
    </w:p>
    <w:p w:rsidR="00021031" w:rsidRDefault="00021031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021031" w:rsidRDefault="00021031">
      <w:pPr>
        <w:jc w:val="right"/>
        <w:rPr>
          <w:rFonts w:hint="eastAsia"/>
        </w:rPr>
      </w:pPr>
    </w:p>
    <w:p w:rsidR="00021031" w:rsidRDefault="00021031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5316AF" w:rsidRDefault="0053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F37BA8" w:rsidRDefault="00F3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</w:p>
    <w:p w:rsidR="00021031" w:rsidRDefault="00021031">
      <w:pPr>
        <w:rPr>
          <w:rFonts w:hint="eastAsia"/>
        </w:rPr>
      </w:pPr>
    </w:p>
    <w:sectPr w:rsidR="00021031" w:rsidSect="003E535B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8E" w:rsidRDefault="00BC108E">
      <w:r>
        <w:separator/>
      </w:r>
    </w:p>
  </w:endnote>
  <w:endnote w:type="continuationSeparator" w:id="0">
    <w:p w:rsidR="00BC108E" w:rsidRDefault="00BC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6F" w:rsidRPr="009F5281" w:rsidRDefault="00AE436F" w:rsidP="009F528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8E" w:rsidRDefault="00BC108E">
      <w:r>
        <w:separator/>
      </w:r>
    </w:p>
  </w:footnote>
  <w:footnote w:type="continuationSeparator" w:id="0">
    <w:p w:rsidR="00BC108E" w:rsidRDefault="00BC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F"/>
    <w:rsid w:val="00021031"/>
    <w:rsid w:val="00062DF8"/>
    <w:rsid w:val="001E35C8"/>
    <w:rsid w:val="003238AF"/>
    <w:rsid w:val="00325309"/>
    <w:rsid w:val="00347807"/>
    <w:rsid w:val="003513E3"/>
    <w:rsid w:val="003E535B"/>
    <w:rsid w:val="005316AF"/>
    <w:rsid w:val="006E13A6"/>
    <w:rsid w:val="007D238D"/>
    <w:rsid w:val="009F5281"/>
    <w:rsid w:val="00A47C41"/>
    <w:rsid w:val="00AE436F"/>
    <w:rsid w:val="00BC108E"/>
    <w:rsid w:val="00CA7F7B"/>
    <w:rsid w:val="00CE2F16"/>
    <w:rsid w:val="00E85848"/>
    <w:rsid w:val="00F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8CB1E-CFCB-42F0-A3BA-E1FE1018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316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株式等売渡請求の撤回承諾につき通知公告</vt:lpstr>
      <vt:lpstr>株式等売渡請求の撤回承諾につき通知公告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株式等売渡請求の撤回承諾につき通知公告</dc:title>
  <dc:subject/>
  <dc:creator>官報公告ひな型</dc:creator>
  <cp:keywords/>
  <cp:lastModifiedBy>kanpo3</cp:lastModifiedBy>
  <cp:revision>2</cp:revision>
  <cp:lastPrinted>2015-04-22T04:14:00Z</cp:lastPrinted>
  <dcterms:created xsi:type="dcterms:W3CDTF">2019-04-02T07:58:00Z</dcterms:created>
  <dcterms:modified xsi:type="dcterms:W3CDTF">2019-04-02T07:58:00Z</dcterms:modified>
</cp:coreProperties>
</file>